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00" w:type="dxa"/>
        <w:tblInd w:w="4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2320"/>
        <w:gridCol w:w="380"/>
        <w:gridCol w:w="1980"/>
        <w:gridCol w:w="2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color w:val="000000"/>
                <w:kern w:val="0"/>
                <w:sz w:val="40"/>
                <w:szCs w:val="40"/>
                <w:u w:val="singl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40"/>
                <w:szCs w:val="40"/>
                <w:u w:val="single"/>
              </w:rPr>
              <w:t>福建商贸学校宦溪校区德育基地改造工程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黑体" w:hAnsi="黑体" w:eastAsia="黑体" w:cs="Calibri"/>
                <w:b/>
                <w:bCs/>
                <w:color w:val="000000"/>
                <w:kern w:val="0"/>
                <w:sz w:val="40"/>
                <w:szCs w:val="40"/>
              </w:rPr>
              <w:t>工 程 量 清 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32"/>
                <w:szCs w:val="32"/>
              </w:rPr>
              <w:t>招  标  人: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32"/>
                <w:szCs w:val="32"/>
              </w:rPr>
              <w:t>造价咨询人: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(单位盖章)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(单位盖章或资质专用章)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32"/>
                <w:szCs w:val="32"/>
              </w:rPr>
              <w:t>法定代表人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宋体" w:hAnsi="宋体" w:eastAsia="宋体" w:cs="Calibri"/>
                <w:color w:val="000000"/>
                <w:kern w:val="0"/>
                <w:sz w:val="32"/>
                <w:szCs w:val="32"/>
              </w:rPr>
              <w:t>或其授权人: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32"/>
                <w:szCs w:val="32"/>
              </w:rPr>
              <w:t>法定代表人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宋体" w:hAnsi="宋体" w:eastAsia="宋体" w:cs="Calibri"/>
                <w:color w:val="000000"/>
                <w:kern w:val="0"/>
                <w:sz w:val="32"/>
                <w:szCs w:val="32"/>
              </w:rPr>
              <w:t>或其授权人: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(签字或盖章)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(签字或盖章)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32"/>
                <w:szCs w:val="32"/>
              </w:rPr>
              <w:t>造价工程师:</w:t>
            </w:r>
          </w:p>
        </w:tc>
        <w:tc>
          <w:tcPr>
            <w:tcW w:w="740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(签字盖专用章)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</w:p>
        </w:tc>
      </w:tr>
    </w:tbl>
    <w:p/>
    <w:p>
      <w:pPr>
        <w:widowControl/>
        <w:jc w:val="left"/>
      </w:pPr>
      <w:r>
        <w:br w:type="page"/>
      </w:r>
    </w:p>
    <w:tbl>
      <w:tblPr>
        <w:tblStyle w:val="2"/>
        <w:tblW w:w="9400" w:type="dxa"/>
        <w:tblInd w:w="4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5040"/>
        <w:gridCol w:w="1960"/>
        <w:gridCol w:w="15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32"/>
                <w:szCs w:val="32"/>
              </w:rPr>
              <w:t>工程项目造价汇总表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工程名称:福建商贸学校宦溪校区德育基地改造工程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第1页 共1页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单项工程名称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金额(元)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其中: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安全文明施工费(元)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单体建筑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5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合  计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</w:tr>
    </w:tbl>
    <w:p/>
    <w:p>
      <w:pPr>
        <w:widowControl/>
        <w:jc w:val="left"/>
      </w:pPr>
      <w:r>
        <w:br w:type="page"/>
      </w:r>
    </w:p>
    <w:tbl>
      <w:tblPr>
        <w:tblStyle w:val="2"/>
        <w:tblW w:w="9420" w:type="dxa"/>
        <w:tblInd w:w="4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5440"/>
        <w:gridCol w:w="1720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40"/>
                <w:szCs w:val="40"/>
              </w:rPr>
              <w:t>单项工程造价汇总表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工程名称：福建商贸学校宦溪校区德育基地改造工程  单体建筑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第1页 共1页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5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单位工程名称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金额(元)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 xml:space="preserve"> 其中: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安全文明施工费(元)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房屋建筑与装饰工程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合        计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</w:tr>
    </w:tbl>
    <w:p/>
    <w:p>
      <w:pPr>
        <w:widowControl/>
        <w:jc w:val="left"/>
      </w:pPr>
      <w:r>
        <w:br w:type="page"/>
      </w:r>
    </w:p>
    <w:tbl>
      <w:tblPr>
        <w:tblStyle w:val="2"/>
        <w:tblW w:w="9400" w:type="dxa"/>
        <w:tblInd w:w="4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6739"/>
        <w:gridCol w:w="19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40"/>
                <w:szCs w:val="40"/>
              </w:rPr>
              <w:t>单位工程造价汇总表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4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工程名称：福建商贸学校宦溪校区德育基地改造工程  单体建筑  房屋建筑与装饰工程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第1页 共1页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6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汇 总 内 容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金 额(元)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分部分项工程费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1.1</w:t>
            </w:r>
          </w:p>
        </w:tc>
        <w:tc>
          <w:tcPr>
            <w:tcW w:w="6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装饰工程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措施项目费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2.1</w:t>
            </w:r>
          </w:p>
        </w:tc>
        <w:tc>
          <w:tcPr>
            <w:tcW w:w="6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总价措施项目费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2.1.1</w:t>
            </w:r>
          </w:p>
        </w:tc>
        <w:tc>
          <w:tcPr>
            <w:tcW w:w="6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安全文明施工费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2.1.2</w:t>
            </w:r>
          </w:p>
        </w:tc>
        <w:tc>
          <w:tcPr>
            <w:tcW w:w="6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其他总价措施费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6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单价措施项目费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其他项目费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3.1</w:t>
            </w:r>
          </w:p>
        </w:tc>
        <w:tc>
          <w:tcPr>
            <w:tcW w:w="6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暂列金额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6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专业工程暂估价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3.3</w:t>
            </w:r>
          </w:p>
        </w:tc>
        <w:tc>
          <w:tcPr>
            <w:tcW w:w="6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总承包服务费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7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合  计=1+2+3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</w:tr>
    </w:tbl>
    <w:p/>
    <w:p>
      <w:pPr>
        <w:widowControl/>
        <w:jc w:val="left"/>
      </w:pPr>
      <w:r>
        <w:br w:type="page"/>
      </w:r>
    </w:p>
    <w:tbl>
      <w:tblPr>
        <w:tblStyle w:val="2"/>
        <w:tblW w:w="1099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535"/>
        <w:gridCol w:w="1794"/>
        <w:gridCol w:w="2608"/>
        <w:gridCol w:w="648"/>
        <w:gridCol w:w="1232"/>
        <w:gridCol w:w="410"/>
        <w:gridCol w:w="800"/>
        <w:gridCol w:w="12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09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40"/>
                <w:szCs w:val="40"/>
              </w:rPr>
              <w:t>分部分项工程量清单与计价表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9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工程名称：福建商贸学校宦溪校区德育基地改造工程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第1页 共1页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5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项目编码</w:t>
            </w:r>
          </w:p>
        </w:tc>
        <w:tc>
          <w:tcPr>
            <w:tcW w:w="17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6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项目特征描述</w:t>
            </w:r>
          </w:p>
        </w:tc>
        <w:tc>
          <w:tcPr>
            <w:tcW w:w="6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计量单位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工程量</w:t>
            </w:r>
          </w:p>
        </w:tc>
        <w:tc>
          <w:tcPr>
            <w:tcW w:w="24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金    额(元)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综合单价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合价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09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单体建筑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09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房屋建筑与装饰工程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09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装饰工程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011102003001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块料楼地面</w:t>
            </w:r>
          </w:p>
        </w:tc>
        <w:tc>
          <w:tcPr>
            <w:tcW w:w="2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(1)结合层厚度、砂浆配合比:1:3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(2)面层材料品种、规格、颜色:防滑砖400*400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155.000</w:t>
            </w: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011105006001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金属踢脚线</w:t>
            </w:r>
          </w:p>
        </w:tc>
        <w:tc>
          <w:tcPr>
            <w:tcW w:w="2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(1)踢脚线高度:100mm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(2)面层材料品种、规格、颜色:铝合金踢脚线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73.000</w:t>
            </w: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010402001001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砌块墙</w:t>
            </w:r>
          </w:p>
        </w:tc>
        <w:tc>
          <w:tcPr>
            <w:tcW w:w="2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(1)封玻璃墙、门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(2)砌块品种、规格、强度等级:加气混凝土砌块（墙厚200mm)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(3)砂浆强度等级:A3.5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m3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9.000</w:t>
            </w: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011406001001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抹灰面油漆涂料</w:t>
            </w:r>
          </w:p>
        </w:tc>
        <w:tc>
          <w:tcPr>
            <w:tcW w:w="2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(1)部位:内墙面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(2)腻子种类、遍数:2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(3)油漆涂料品种、遍数（或厚度）:水泥漆，底漆一道，面漆一道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310.000</w:t>
            </w: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011605002001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立面块料拆除</w:t>
            </w:r>
          </w:p>
        </w:tc>
        <w:tc>
          <w:tcPr>
            <w:tcW w:w="2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(1)饰面材料种类:拆除墙面瓷砖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1.000</w:t>
            </w: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010103002001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余方弃置</w:t>
            </w:r>
          </w:p>
        </w:tc>
        <w:tc>
          <w:tcPr>
            <w:tcW w:w="2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(1)废弃料品种:拆除垃圾外运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(2)运距:暂按3km考虑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1.000</w:t>
            </w: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011501001001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柜台</w:t>
            </w:r>
          </w:p>
        </w:tc>
        <w:tc>
          <w:tcPr>
            <w:tcW w:w="2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(1)台柜规格:弧形柜子厚500mm、长2500mm、高3000mm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1.000</w:t>
            </w: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010801002001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木质门带套</w:t>
            </w:r>
          </w:p>
        </w:tc>
        <w:tc>
          <w:tcPr>
            <w:tcW w:w="2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(1)门代号及洞口尺寸:M1024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(2)材质:拱形门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樘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1.000</w:t>
            </w: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97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合        计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</w:tr>
    </w:tbl>
    <w:p/>
    <w:p>
      <w:pPr>
        <w:widowControl/>
        <w:jc w:val="left"/>
      </w:pPr>
      <w:r>
        <w:br w:type="page"/>
      </w:r>
    </w:p>
    <w:tbl>
      <w:tblPr>
        <w:tblStyle w:val="2"/>
        <w:tblW w:w="10520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4000"/>
        <w:gridCol w:w="2060"/>
        <w:gridCol w:w="1780"/>
        <w:gridCol w:w="1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40"/>
                <w:szCs w:val="40"/>
              </w:rPr>
              <w:t>总价措施项目清单与计价表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0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工程名称：福建商贸学校宦溪校区德育基地改造工程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第1页 共1页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项 目 名 称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计 算 基 础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(元)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费    率(%)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金    额(元)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安全文明施工费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其他总价措施费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合    计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/>
    <w:p>
      <w:pPr>
        <w:widowControl/>
        <w:jc w:val="left"/>
      </w:pPr>
      <w:r>
        <w:br w:type="page"/>
      </w:r>
    </w:p>
    <w:tbl>
      <w:tblPr>
        <w:tblStyle w:val="2"/>
        <w:tblW w:w="10240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420"/>
        <w:gridCol w:w="2800"/>
        <w:gridCol w:w="1720"/>
        <w:gridCol w:w="640"/>
        <w:gridCol w:w="1060"/>
        <w:gridCol w:w="200"/>
        <w:gridCol w:w="800"/>
        <w:gridCol w:w="9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40"/>
                <w:szCs w:val="40"/>
              </w:rPr>
              <w:t>单价措施项目清单与计价表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工程名称：福建商贸学校宦溪校区德育基地改造工程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第1页 共1页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项目编码</w:t>
            </w:r>
          </w:p>
        </w:tc>
        <w:tc>
          <w:tcPr>
            <w:tcW w:w="2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项目特征描述</w:t>
            </w:r>
          </w:p>
        </w:tc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计量单位</w:t>
            </w:r>
          </w:p>
        </w:tc>
        <w:tc>
          <w:tcPr>
            <w:tcW w:w="10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工程量</w:t>
            </w:r>
          </w:p>
        </w:tc>
        <w:tc>
          <w:tcPr>
            <w:tcW w:w="1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金    额(元)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综合单价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合价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单体建筑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房屋建筑与装饰工程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装饰工程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3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合       计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</w:tr>
    </w:tbl>
    <w:p/>
    <w:p>
      <w:pPr>
        <w:widowControl/>
        <w:jc w:val="left"/>
      </w:pPr>
      <w:r>
        <w:br w:type="page"/>
      </w:r>
    </w:p>
    <w:tbl>
      <w:tblPr>
        <w:tblStyle w:val="2"/>
        <w:tblW w:w="9420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5240"/>
        <w:gridCol w:w="1780"/>
        <w:gridCol w:w="16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40"/>
                <w:szCs w:val="40"/>
              </w:rPr>
              <w:t>其他项目清单与计价汇总表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工程名称：福建商贸学校宦溪校区德育基地改造工程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第1页 共1页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5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项 目 名 称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金额(元)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暂列金额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专业工程暂估价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总承包服务费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合    计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——</w:t>
            </w:r>
          </w:p>
        </w:tc>
      </w:tr>
    </w:tbl>
    <w:p/>
    <w:p>
      <w:pPr>
        <w:widowControl/>
        <w:jc w:val="left"/>
      </w:pPr>
      <w:r>
        <w:br w:type="page"/>
      </w:r>
    </w:p>
    <w:tbl>
      <w:tblPr>
        <w:tblStyle w:val="2"/>
        <w:tblW w:w="9460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5660"/>
        <w:gridCol w:w="1280"/>
        <w:gridCol w:w="380"/>
        <w:gridCol w:w="13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40"/>
                <w:szCs w:val="40"/>
              </w:rPr>
              <w:t>暂列金额明细表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工程名称：福建商贸学校宦溪校区德育基地改造工程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第1页 共1页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5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项 目 名 称</w:t>
            </w: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金额(元)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备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设计变更和现场签证暂列金额</w:t>
            </w: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优质工程增加费</w:t>
            </w: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缩短定额工期增加费</w:t>
            </w: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发包人检测费</w:t>
            </w: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工程噪音超标排污费</w:t>
            </w: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渣土收纳费</w:t>
            </w: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加固工程检测费用</w:t>
            </w: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合    计</w:t>
            </w: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——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5D"/>
    <w:rsid w:val="006E4227"/>
    <w:rsid w:val="00790033"/>
    <w:rsid w:val="007E605D"/>
    <w:rsid w:val="00DF2117"/>
    <w:rsid w:val="0F93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1141</Words>
  <Characters>1373</Characters>
  <Lines>14</Lines>
  <Paragraphs>3</Paragraphs>
  <TotalTime>4</TotalTime>
  <ScaleCrop>false</ScaleCrop>
  <LinksUpToDate>false</LinksUpToDate>
  <CharactersWithSpaces>1541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2022-12-27T10:59:00Z</dcterms:created>
  <dc:creator>i</dc:creator>
  <cp:lastModifiedBy>梗先生</cp:lastModifiedBy>
  <dcterms:modified xsi:type="dcterms:W3CDTF">2022-12-27T11:59:24Z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F2960DEC0D574285B3F80CB4DFCE6B4A</vt:lpwstr>
  </property>
</Properties>
</file>